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29" w:rsidRPr="00704B04" w:rsidRDefault="004E0429" w:rsidP="004E0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4B04">
        <w:rPr>
          <w:rFonts w:ascii="Times New Roman" w:eastAsia="Calibri" w:hAnsi="Times New Roman" w:cs="Times New Roman"/>
          <w:b/>
          <w:sz w:val="28"/>
          <w:szCs w:val="28"/>
        </w:rPr>
        <w:t>Перел</w:t>
      </w:r>
      <w:r w:rsidRPr="0070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704B04">
        <w:rPr>
          <w:rFonts w:ascii="Times New Roman" w:eastAsia="Calibri" w:hAnsi="Times New Roman" w:cs="Times New Roman"/>
          <w:b/>
          <w:sz w:val="28"/>
          <w:szCs w:val="28"/>
        </w:rPr>
        <w:t>к навчальних програм</w:t>
      </w:r>
      <w:r w:rsidRPr="0070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викладачів БМАНУМ</w:t>
      </w:r>
    </w:p>
    <w:p w:rsidR="004E0429" w:rsidRPr="00704B04" w:rsidRDefault="00422722" w:rsidP="004E0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відділення історії </w:t>
      </w:r>
    </w:p>
    <w:tbl>
      <w:tblPr>
        <w:tblStyle w:val="a3"/>
        <w:tblW w:w="16050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9"/>
        <w:gridCol w:w="4536"/>
        <w:gridCol w:w="3678"/>
        <w:gridCol w:w="2025"/>
        <w:gridCol w:w="1611"/>
      </w:tblGrid>
      <w:tr w:rsidR="00045AA5" w:rsidRPr="004E0429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0429" w:rsidRPr="00704B04" w:rsidRDefault="004E0429" w:rsidP="000A6807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програми</w:t>
            </w: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навчальної 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9" w:rsidRPr="00704B04" w:rsidRDefault="004E0429" w:rsidP="000A6807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Автор 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програми </w:t>
            </w: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навчальної 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Вчений ступінь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Міністерства освіти та науки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35C72" w:rsidRPr="004E0429" w:rsidTr="00525433"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2" w:rsidRPr="00704B04" w:rsidRDefault="00835C72" w:rsidP="00835C72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Початковий рівень (8 клас)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Історія цивілізації доколумбової Америки</w:t>
            </w: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№5/126 від 18. 12. 2015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Кожолянко Олена Віталіївна</w:t>
            </w: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D55546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доцент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кафедри етнології, античної та 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0E29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Видатні постаті княжої доби</w:t>
            </w:r>
          </w:p>
          <w:p w:rsidR="00805AA4" w:rsidRPr="00213567" w:rsidRDefault="00805AA4" w:rsidP="000E29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№4/395 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Гуйванюк Микола Романович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FA05DC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Козацтво як феномен української історії</w:t>
            </w:r>
          </w:p>
          <w:p w:rsidR="00805AA4" w:rsidRPr="00213567" w:rsidRDefault="00422722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№4/671</w:t>
            </w:r>
            <w:r w:rsidR="00805AA4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від</w:t>
            </w: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23. 12. 2019</w:t>
            </w:r>
            <w:r w:rsidR="00805AA4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Гуйванюк Микола Романович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723A6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 історичні дисципліни</w:t>
            </w: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№5128 від 18. 12. 2015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90693C" w:rsidP="0090693C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</w:rPr>
              <w:t>Христам Н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 xml:space="preserve">азарій </w:t>
            </w:r>
            <w:r w:rsidRPr="00213567">
              <w:rPr>
                <w:rFonts w:ascii="Times New Roman" w:hAnsi="Times New Roman"/>
                <w:color w:val="000000" w:themeColor="text1"/>
              </w:rPr>
              <w:t>М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723A6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 кафедри історії нового та новітнього часу /</w:t>
            </w:r>
          </w:p>
          <w:p w:rsidR="00805AA4" w:rsidRPr="00213567" w:rsidRDefault="00805AA4" w:rsidP="003723A6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 Чернівецького національного університету імені Юрія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Військово-політичне та суспільно культурне життя у стародавній Греції та Риму</w:t>
            </w:r>
          </w:p>
          <w:p w:rsidR="00805AA4" w:rsidRPr="00213567" w:rsidRDefault="00805AA4" w:rsidP="00525433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(Протокол ІППОЧО №4/412 від 19. 12. 2017 року)</w:t>
            </w:r>
          </w:p>
          <w:p w:rsidR="00805AA4" w:rsidRPr="00213567" w:rsidRDefault="00805AA4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525433">
            <w:pPr>
              <w:pStyle w:val="4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  <w:lang w:val="ru-RU"/>
              </w:rPr>
              <w:lastRenderedPageBreak/>
              <w:t xml:space="preserve">        </w:t>
            </w:r>
            <w:r w:rsidRPr="00213567">
              <w:rPr>
                <w:color w:val="000000" w:themeColor="text1"/>
                <w:sz w:val="24"/>
              </w:rPr>
              <w:t>Ільків Микола Володимирович</w:t>
            </w:r>
          </w:p>
          <w:p w:rsidR="00805AA4" w:rsidRPr="00213567" w:rsidRDefault="00805AA4" w:rsidP="00406C50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FA05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 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етнології, античної та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Історично – правові</w:t>
            </w:r>
          </w:p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пам’ятки України</w:t>
            </w:r>
          </w:p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</w:rPr>
              <w:t>(Протокол ІППОЧО №5/125  від 18. 12. 2015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90693C" w:rsidRPr="00213567" w:rsidRDefault="0090693C" w:rsidP="0090693C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90693C" w:rsidP="0090693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</w:rPr>
              <w:t>Христам Н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 xml:space="preserve">азарій </w:t>
            </w:r>
            <w:r w:rsidRPr="00213567">
              <w:rPr>
                <w:rFonts w:ascii="Times New Roman" w:hAnsi="Times New Roman"/>
                <w:color w:val="000000" w:themeColor="text1"/>
              </w:rPr>
              <w:t>М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кандидат історичних наук, 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525433"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Перший рівень (9 клас)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Археологія</w:t>
            </w: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№4/396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Ільків Микола Володимирович</w:t>
            </w:r>
          </w:p>
          <w:p w:rsidR="00DE2D79" w:rsidRPr="00213567" w:rsidRDefault="00DE2D79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 , асистент кафедри етнології, античної та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Етнологія</w:t>
            </w:r>
          </w:p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№4/391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Кожолянко Олена Віталіївна</w:t>
            </w:r>
          </w:p>
          <w:p w:rsidR="00DE2D79" w:rsidRPr="00213567" w:rsidRDefault="00DE2D79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наук, доцент кафедри етнології, античної та 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80C0E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  <w:p w:rsidR="00480C0E" w:rsidRPr="00213567" w:rsidRDefault="00480C0E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№4/394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693C" w:rsidRPr="00213567" w:rsidRDefault="0090693C" w:rsidP="0090693C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480C0E" w:rsidRPr="00213567" w:rsidRDefault="0090693C" w:rsidP="0090693C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F621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</w:tbl>
    <w:p w:rsidR="00480C0E" w:rsidRPr="00213567" w:rsidRDefault="00480C0E">
      <w:pPr>
        <w:rPr>
          <w:rFonts w:ascii="Times New Roman" w:hAnsi="Times New Roman" w:cs="Times New Roman"/>
          <w:color w:val="000000" w:themeColor="text1"/>
          <w:lang w:val="uk-UA"/>
        </w:rPr>
      </w:pPr>
      <w:r w:rsidRPr="00213567">
        <w:rPr>
          <w:rFonts w:ascii="Times New Roman" w:hAnsi="Times New Roman" w:cs="Times New Roman"/>
          <w:color w:val="000000" w:themeColor="text1"/>
          <w:lang w:val="uk-UA"/>
        </w:rPr>
        <w:br w:type="page"/>
      </w:r>
    </w:p>
    <w:tbl>
      <w:tblPr>
        <w:tblStyle w:val="a3"/>
        <w:tblW w:w="16050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9"/>
        <w:gridCol w:w="4536"/>
        <w:gridCol w:w="3678"/>
        <w:gridCol w:w="2025"/>
        <w:gridCol w:w="1611"/>
      </w:tblGrid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72DD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Історичне краєзнавство</w:t>
            </w:r>
          </w:p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№4/392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480C0E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DE2D79" w:rsidRPr="00213567" w:rsidRDefault="00DE2D79" w:rsidP="00480C0E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480C0E" w:rsidRPr="00213567" w:rsidRDefault="00480C0E" w:rsidP="00480C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Калініченко Віталій Андрійович</w:t>
            </w:r>
          </w:p>
          <w:p w:rsidR="00DE2D79" w:rsidRPr="00213567" w:rsidRDefault="00DE2D79" w:rsidP="00480C0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480C0E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hyperlink r:id="rId8" w:tgtFrame="_blank" w:history="1">
              <w:r w:rsidRPr="002135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/>
                </w:rPr>
                <w:t>кафедра історії стародавнього світу, середніх віків та музеєзнавства</w:t>
              </w:r>
            </w:hyperlink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ЧНУ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української культури</w:t>
            </w:r>
          </w:p>
          <w:p w:rsidR="00DE2D79" w:rsidRPr="00213567" w:rsidRDefault="00480C0E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№4/393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Герегова Світлана Володимирівна</w:t>
            </w: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(укладач)</w:t>
            </w: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55034A" w:rsidP="0055034A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Дипломатія Княжої доби</w:t>
            </w:r>
          </w:p>
          <w:p w:rsidR="0055034A" w:rsidRPr="00213567" w:rsidRDefault="00422722" w:rsidP="0055034A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№4/670</w:t>
            </w:r>
            <w:r w:rsidR="0055034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від 23. 12. 2019</w:t>
            </w:r>
            <w:r w:rsidR="0055034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Гуйванюк Микола Романович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Всесвітня історія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№5/129  від 18. 12. 2015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Яновський Ярослав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викладач кафедри історії нового та новітнього часу /</w:t>
            </w:r>
          </w:p>
          <w:p w:rsidR="00DE2D79" w:rsidRPr="00213567" w:rsidRDefault="00DE2D79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 Чернівецького національного університету імені Юрія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F62104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Основи наукової діяльності</w:t>
            </w:r>
          </w:p>
          <w:p w:rsidR="0055034A" w:rsidRPr="00213567" w:rsidRDefault="0055034A" w:rsidP="0055034A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№4/398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55034A" w:rsidP="00F62104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55034A" w:rsidRPr="00213567" w:rsidRDefault="0055034A" w:rsidP="00F6210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асистент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494F96" w:rsidRPr="00213567" w:rsidTr="00525433"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Другий рівень (10 клас)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Археологія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№4/307 від 19. 12. 2017 року)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Ільків Микола Володимирович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 , асистент кафедри етнології, античної та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Етнографія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№4/390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Кожолянко Олена Віталіївна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наук, доцент кафедри етнології, античної та 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Федьковича;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</w:p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Історія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№4/394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693C" w:rsidRPr="00213567" w:rsidRDefault="0090693C" w:rsidP="0090693C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55034A" w:rsidRPr="00213567" w:rsidRDefault="0090693C" w:rsidP="0090693C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Історичне краєзнавство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</w:t>
            </w:r>
            <w:r w:rsidR="00B73BF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/563</w:t>
            </w:r>
          </w:p>
          <w:p w:rsidR="0055034A" w:rsidRPr="00213567" w:rsidRDefault="00B73BF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від 18. 12. 2018</w:t>
            </w:r>
            <w:r w:rsidR="0055034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F43E71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</w:rPr>
              <w:t>Христам Н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 xml:space="preserve">азарій </w:t>
            </w:r>
            <w:r w:rsidRPr="00213567">
              <w:rPr>
                <w:rFonts w:ascii="Times New Roman" w:hAnsi="Times New Roman"/>
                <w:color w:val="000000" w:themeColor="text1"/>
              </w:rPr>
              <w:t>М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кандидат історичних наук, 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B73BF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Основи наукової діяльності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№4/399 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асистент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української культури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№4/393 від 19. 12. 201</w:t>
            </w:r>
            <w:r w:rsidR="00720C3C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Герегова Світлана Володимирівна</w:t>
            </w: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(укладач)</w:t>
            </w: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</w:p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Державні діячі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((Протокол ІППОЧО №4/400від 19. 12. 2017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outlineLvl w:val="3"/>
              <w:rPr>
                <w:color w:val="000000" w:themeColor="text1"/>
                <w:sz w:val="24"/>
                <w:lang w:val="ru-RU" w:eastAsia="en-US"/>
              </w:rPr>
            </w:pP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          </w:t>
            </w:r>
          </w:p>
          <w:p w:rsidR="0055034A" w:rsidRPr="00213567" w:rsidRDefault="0055034A" w:rsidP="00DE2D79">
            <w:pPr>
              <w:pStyle w:val="4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           </w:t>
            </w:r>
            <w:r w:rsidRPr="00213567">
              <w:rPr>
                <w:color w:val="000000" w:themeColor="text1"/>
                <w:sz w:val="24"/>
                <w:lang w:eastAsia="en-US"/>
              </w:rPr>
              <w:t>Руснак Олександр Валерійович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кандидат історичних наук, 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Всесвітня історія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№5/129  від 18. 12. 2015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Яновський Ярослав Михайлович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викладач кафедри історії нового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 новітнього часу /</w:t>
            </w:r>
          </w:p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 Чернівецького національного університету імені Юрія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18</w:t>
            </w:r>
          </w:p>
        </w:tc>
      </w:tr>
      <w:tr w:rsidR="00494F96" w:rsidRPr="00213567" w:rsidTr="00525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Дипломатія доби української національно-демократичної революції 1917-1921 рр.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№5/127 від 18. 12. 2015 року)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Гуйванюк Микола Романович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(автор)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наук, доцент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213567" w:rsidRPr="00213567" w:rsidRDefault="00213567" w:rsidP="0021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567">
        <w:rPr>
          <w:rFonts w:ascii="Times New Roman" w:hAnsi="Times New Roman" w:cs="Times New Roman"/>
          <w:b/>
          <w:sz w:val="28"/>
          <w:szCs w:val="28"/>
        </w:rPr>
        <w:t>Перел</w:t>
      </w:r>
      <w:r w:rsidRPr="002135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3567">
        <w:rPr>
          <w:rFonts w:ascii="Times New Roman" w:hAnsi="Times New Roman" w:cs="Times New Roman"/>
          <w:b/>
          <w:sz w:val="28"/>
          <w:szCs w:val="28"/>
        </w:rPr>
        <w:t>к навчальних програм</w:t>
      </w:r>
      <w:r w:rsidRPr="00213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БМАНУМ </w:t>
      </w:r>
    </w:p>
    <w:p w:rsidR="00213567" w:rsidRPr="00213567" w:rsidRDefault="00213567" w:rsidP="002135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Відділення «Наук про Землю»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598"/>
        <w:gridCol w:w="3773"/>
        <w:gridCol w:w="2693"/>
        <w:gridCol w:w="1559"/>
      </w:tblGrid>
      <w:tr w:rsidR="00213567" w:rsidRPr="00213567" w:rsidTr="00583618">
        <w:tc>
          <w:tcPr>
            <w:tcW w:w="99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13567" w:rsidRPr="00213567" w:rsidTr="00583618">
        <w:tc>
          <w:tcPr>
            <w:tcW w:w="16018" w:type="dxa"/>
            <w:gridSpan w:val="6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 - Другий рівень (9-10-11клас)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sz w:val="24"/>
                <w:lang w:eastAsia="en-US"/>
              </w:rPr>
            </w:pP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Загальна географія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Протокол ІППОЧО № 4/669 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 23. 12. 2019 року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Костащук Іван Іванович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доцент, к. геог. н., 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кафедри географії України та регіоналістики 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56 год.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Фізична географія України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Протокол ІППОЧО № 4/662 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 23. 12. 2019 року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Костащук Іван Іванович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доцент,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к. геог. н., 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кафедри географії України та регіоналістики 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26год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Основи геології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4/668 від 23. 12. 2019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Попюк Я.А.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аспірант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54 год 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Соціально-економічна географія світу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4/565 від 18. 12. 2018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Бурка Володимир Йосипович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(Автор)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к. геог. н.,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географічного  факультету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34 год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ГІС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(Протокол ІППОЧО № 4/401 від 19. 12. 2017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lang w:val="uk-UA"/>
              </w:rPr>
            </w:pPr>
            <w:r w:rsidRPr="00213567">
              <w:rPr>
                <w:rFonts w:ascii="Times New Roman" w:hAnsi="Times New Roman"/>
                <w:lang w:val="uk-UA"/>
              </w:rPr>
              <w:lastRenderedPageBreak/>
              <w:t>Заблотовська Наталія Василівна</w:t>
            </w:r>
          </w:p>
          <w:p w:rsidR="00213567" w:rsidRPr="00213567" w:rsidRDefault="00213567" w:rsidP="00583618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3567">
              <w:rPr>
                <w:rFonts w:ascii="Times New Roman" w:hAnsi="Times New Roman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lang w:val="uk-UA"/>
              </w:rPr>
            </w:pPr>
            <w:r w:rsidRPr="00213567">
              <w:rPr>
                <w:rFonts w:ascii="Times New Roman" w:hAnsi="Times New Roman"/>
                <w:b/>
                <w:lang w:val="uk-UA"/>
              </w:rPr>
              <w:t xml:space="preserve">доцент </w:t>
            </w:r>
            <w:r w:rsidRPr="00213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геог. н., </w:t>
            </w:r>
            <w:r w:rsidRPr="0021356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13567">
              <w:rPr>
                <w:rFonts w:ascii="Times New Roman" w:eastAsia="Times New Roman" w:hAnsi="Times New Roman"/>
                <w:lang w:val="uk-UA" w:eastAsia="ru-RU"/>
              </w:rPr>
              <w:t xml:space="preserve">кафедри  географії України та регіоналістики </w:t>
            </w:r>
            <w:r w:rsidRPr="00213567">
              <w:rPr>
                <w:rFonts w:ascii="Times New Roman" w:eastAsia="Times New Roman" w:hAnsi="Times New Roman"/>
                <w:lang w:val="uk-UA" w:eastAsia="ru-RU"/>
              </w:rPr>
              <w:lastRenderedPageBreak/>
              <w:t>географічного  факультету</w:t>
            </w:r>
            <w:r w:rsidRPr="00213567">
              <w:rPr>
                <w:rFonts w:ascii="Times New Roman" w:hAnsi="Times New Roman"/>
                <w:lang w:val="uk-UA" w:eastAsia="ru-RU"/>
              </w:rPr>
              <w:t xml:space="preserve"> Чернівецького національного університету імені Юрія Федьковича</w:t>
            </w:r>
            <w:r w:rsidRPr="0021356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 год.</w:t>
            </w:r>
          </w:p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Науково-дослідна робота учнів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4/673 від 23. 12. 2019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Костащук Іван Іванович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доцент, к. геог. н., 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кафедри географії України та регіоналістики 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год.</w:t>
            </w:r>
          </w:p>
        </w:tc>
      </w:tr>
    </w:tbl>
    <w:p w:rsidR="009237A8" w:rsidRPr="009237A8" w:rsidRDefault="009237A8" w:rsidP="0092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7A8">
        <w:rPr>
          <w:rFonts w:ascii="Times New Roman" w:hAnsi="Times New Roman" w:cs="Times New Roman"/>
        </w:rPr>
        <w:tab/>
      </w:r>
      <w:r w:rsidRPr="009237A8">
        <w:rPr>
          <w:rFonts w:ascii="Times New Roman" w:hAnsi="Times New Roman" w:cs="Times New Roman"/>
          <w:b/>
          <w:sz w:val="28"/>
          <w:szCs w:val="28"/>
        </w:rPr>
        <w:t>Перел</w:t>
      </w:r>
      <w:r w:rsidRPr="009237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237A8">
        <w:rPr>
          <w:rFonts w:ascii="Times New Roman" w:hAnsi="Times New Roman" w:cs="Times New Roman"/>
          <w:b/>
          <w:sz w:val="28"/>
          <w:szCs w:val="28"/>
        </w:rPr>
        <w:t>к навчальних програм</w:t>
      </w:r>
      <w:r w:rsidRPr="00923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БМАНУМ</w:t>
      </w:r>
    </w:p>
    <w:p w:rsidR="009237A8" w:rsidRPr="009237A8" w:rsidRDefault="009237A8" w:rsidP="0092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відділення філософії та суспільствознавства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598"/>
        <w:gridCol w:w="4056"/>
        <w:gridCol w:w="2127"/>
        <w:gridCol w:w="1701"/>
      </w:tblGrid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237A8" w:rsidRPr="009237A8" w:rsidTr="00583618">
        <w:tc>
          <w:tcPr>
            <w:tcW w:w="15877" w:type="dxa"/>
            <w:gridSpan w:val="6"/>
          </w:tcPr>
          <w:p w:rsidR="009237A8" w:rsidRPr="009237A8" w:rsidRDefault="009237A8" w:rsidP="00583618">
            <w:pPr>
              <w:tabs>
                <w:tab w:val="left" w:pos="335"/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Перший- другий рівень навчання</w:t>
            </w: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Правознавство</w:t>
            </w:r>
          </w:p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Н.Б.Адаменко Н.О.Іллюк, Л.А. Карчина, Т.Ю.Кот,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доцент, к.філ.н.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(Міністерство оісвіти і науки України від 14.07.2017 №1/11-7076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112год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Конституційне право    України</w:t>
            </w: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(Протокол ІППОЧО №4/403 від  19. 12. 2017 року)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pStyle w:val="4"/>
              <w:jc w:val="left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Бурка Альона Валентинівна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Викладач </w:t>
            </w: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кафедри </w:t>
            </w:r>
            <w:hyperlink r:id="rId9" w:tgtFrame="_blank" w:history="1">
              <w:r w:rsidRPr="009237A8">
                <w:rPr>
                  <w:rStyle w:val="ab"/>
                  <w:rFonts w:ascii="Times New Roman" w:hAnsi="Times New Roman"/>
                  <w:color w:val="000000" w:themeColor="text1"/>
                  <w:szCs w:val="24"/>
                  <w:lang w:val="uk-UA"/>
                </w:rPr>
                <w:t>публічного права</w:t>
              </w:r>
            </w:hyperlink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ЧНУ імені Ю. Федьковича</w:t>
            </w: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54 год.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pStyle w:val="4"/>
              <w:jc w:val="center"/>
              <w:outlineLvl w:val="3"/>
              <w:rPr>
                <w:b/>
                <w:color w:val="000000" w:themeColor="text1"/>
                <w:sz w:val="24"/>
                <w:lang w:eastAsia="en-US"/>
              </w:rPr>
            </w:pPr>
            <w:r w:rsidRPr="009237A8">
              <w:rPr>
                <w:b/>
                <w:color w:val="000000" w:themeColor="text1"/>
                <w:sz w:val="24"/>
              </w:rPr>
              <w:t xml:space="preserve">Екологічне право    </w:t>
            </w: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(Протокол ІППОЧО №4/402 від  19. 12. 2017 року)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pStyle w:val="4"/>
              <w:jc w:val="left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9237A8" w:rsidRPr="009237A8" w:rsidRDefault="009237A8" w:rsidP="00583618">
            <w:pPr>
              <w:tabs>
                <w:tab w:val="left" w:pos="1109"/>
                <w:tab w:val="center" w:pos="1691"/>
              </w:tabs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Бурка Альона Валентинівна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Викладач </w:t>
            </w: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кафедри </w:t>
            </w:r>
            <w:hyperlink r:id="rId10" w:tgtFrame="_blank" w:history="1">
              <w:r w:rsidRPr="009237A8">
                <w:rPr>
                  <w:rStyle w:val="ab"/>
                  <w:rFonts w:ascii="Times New Roman" w:hAnsi="Times New Roman"/>
                  <w:color w:val="000000" w:themeColor="text1"/>
                  <w:szCs w:val="24"/>
                  <w:lang w:val="uk-UA"/>
                </w:rPr>
                <w:t>публічного права</w:t>
              </w:r>
            </w:hyperlink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ЧНУ імені Ю. Федьковича</w:t>
            </w: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72 год.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pStyle w:val="4"/>
              <w:jc w:val="center"/>
              <w:outlineLvl w:val="3"/>
              <w:rPr>
                <w:b/>
                <w:color w:val="000000" w:themeColor="text1"/>
                <w:sz w:val="24"/>
              </w:rPr>
            </w:pPr>
            <w:r w:rsidRPr="009237A8">
              <w:rPr>
                <w:b/>
                <w:color w:val="000000" w:themeColor="text1"/>
                <w:sz w:val="24"/>
              </w:rPr>
              <w:t>Філософія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Н.Б. Адаменко Н.О.Іллюк, Л.А. Карчина, Т.Ю.Кот,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доцент, к.філ.н.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(Міністерство оісвіти і науки України від 14.07.2017 №1/11-7076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56 год.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pStyle w:val="4"/>
              <w:jc w:val="center"/>
              <w:outlineLvl w:val="3"/>
              <w:rPr>
                <w:b/>
                <w:color w:val="000000" w:themeColor="text1"/>
                <w:sz w:val="24"/>
              </w:rPr>
            </w:pPr>
            <w:r w:rsidRPr="009237A8">
              <w:rPr>
                <w:b/>
                <w:color w:val="000000" w:themeColor="text1"/>
                <w:sz w:val="24"/>
              </w:rPr>
              <w:t>Теологія , релігієзнавство та історія релігії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Н.Б. Адаменко Н.О.Іллюк, Л.А. Карчина, Т.Ю.Кот,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доцент, к.філ.н.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(Міністерство оісвіти і науки України від 14.07.2017 №1/11-7076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56 год.</w:t>
            </w:r>
          </w:p>
        </w:tc>
      </w:tr>
    </w:tbl>
    <w:p w:rsidR="00416AC7" w:rsidRPr="00BD64AB" w:rsidRDefault="00BD64AB" w:rsidP="00BD64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 w:rsidR="000B65EF" w:rsidRPr="003C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Методист                 </w:t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65EF" w:rsidRPr="003C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Купчанко І.М.</w:t>
      </w:r>
    </w:p>
    <w:p w:rsidR="000B65EF" w:rsidRPr="003C2DB0" w:rsidRDefault="000B6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B65EF" w:rsidRPr="003C2DB0" w:rsidSect="009237A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FE" w:rsidRDefault="00A409FE" w:rsidP="005B41FC">
      <w:pPr>
        <w:spacing w:after="0" w:line="240" w:lineRule="auto"/>
      </w:pPr>
      <w:r>
        <w:separator/>
      </w:r>
    </w:p>
  </w:endnote>
  <w:endnote w:type="continuationSeparator" w:id="0">
    <w:p w:rsidR="00A409FE" w:rsidRDefault="00A409FE" w:rsidP="005B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FE" w:rsidRDefault="00A409FE" w:rsidP="005B41FC">
      <w:pPr>
        <w:spacing w:after="0" w:line="240" w:lineRule="auto"/>
      </w:pPr>
      <w:r>
        <w:separator/>
      </w:r>
    </w:p>
  </w:footnote>
  <w:footnote w:type="continuationSeparator" w:id="0">
    <w:p w:rsidR="00A409FE" w:rsidRDefault="00A409FE" w:rsidP="005B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F4A"/>
    <w:multiLevelType w:val="hybridMultilevel"/>
    <w:tmpl w:val="C30E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1F67"/>
    <w:multiLevelType w:val="hybridMultilevel"/>
    <w:tmpl w:val="B90CA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91A9D"/>
    <w:multiLevelType w:val="hybridMultilevel"/>
    <w:tmpl w:val="B406FA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1"/>
    <w:rsid w:val="000271FF"/>
    <w:rsid w:val="000363A7"/>
    <w:rsid w:val="00045AA5"/>
    <w:rsid w:val="000A6807"/>
    <w:rsid w:val="000B65EF"/>
    <w:rsid w:val="000E1180"/>
    <w:rsid w:val="000E2979"/>
    <w:rsid w:val="000F4EA8"/>
    <w:rsid w:val="00110BE7"/>
    <w:rsid w:val="00126EF7"/>
    <w:rsid w:val="001521C8"/>
    <w:rsid w:val="00184D8F"/>
    <w:rsid w:val="00193D56"/>
    <w:rsid w:val="001A19D9"/>
    <w:rsid w:val="001E7532"/>
    <w:rsid w:val="00213567"/>
    <w:rsid w:val="0022643E"/>
    <w:rsid w:val="002E2EDF"/>
    <w:rsid w:val="003532C9"/>
    <w:rsid w:val="0035694D"/>
    <w:rsid w:val="003723A6"/>
    <w:rsid w:val="00382882"/>
    <w:rsid w:val="0039242E"/>
    <w:rsid w:val="003C2DB0"/>
    <w:rsid w:val="00406C50"/>
    <w:rsid w:val="0041610D"/>
    <w:rsid w:val="00422722"/>
    <w:rsid w:val="004707E3"/>
    <w:rsid w:val="004723E3"/>
    <w:rsid w:val="00480C0E"/>
    <w:rsid w:val="00494F96"/>
    <w:rsid w:val="004C6EB6"/>
    <w:rsid w:val="004E0429"/>
    <w:rsid w:val="004E6D35"/>
    <w:rsid w:val="004F7268"/>
    <w:rsid w:val="00525433"/>
    <w:rsid w:val="0055034A"/>
    <w:rsid w:val="00572DDE"/>
    <w:rsid w:val="005B41FC"/>
    <w:rsid w:val="005E2EB6"/>
    <w:rsid w:val="006166DF"/>
    <w:rsid w:val="006B5F44"/>
    <w:rsid w:val="006C0B41"/>
    <w:rsid w:val="00704B04"/>
    <w:rsid w:val="0070767F"/>
    <w:rsid w:val="00720C3C"/>
    <w:rsid w:val="00725E88"/>
    <w:rsid w:val="007B5862"/>
    <w:rsid w:val="00805AA4"/>
    <w:rsid w:val="00835C72"/>
    <w:rsid w:val="00865941"/>
    <w:rsid w:val="00891250"/>
    <w:rsid w:val="008C4C2A"/>
    <w:rsid w:val="009008AE"/>
    <w:rsid w:val="0090693C"/>
    <w:rsid w:val="00920831"/>
    <w:rsid w:val="00921009"/>
    <w:rsid w:val="009237A8"/>
    <w:rsid w:val="00943371"/>
    <w:rsid w:val="0094533F"/>
    <w:rsid w:val="0096055D"/>
    <w:rsid w:val="00961144"/>
    <w:rsid w:val="009C2C9E"/>
    <w:rsid w:val="009D6E3E"/>
    <w:rsid w:val="00A24591"/>
    <w:rsid w:val="00A409FE"/>
    <w:rsid w:val="00A72032"/>
    <w:rsid w:val="00A95C3B"/>
    <w:rsid w:val="00B73BFA"/>
    <w:rsid w:val="00B945F4"/>
    <w:rsid w:val="00B95F64"/>
    <w:rsid w:val="00BA0181"/>
    <w:rsid w:val="00BC65DF"/>
    <w:rsid w:val="00BD64AB"/>
    <w:rsid w:val="00BE5236"/>
    <w:rsid w:val="00C16509"/>
    <w:rsid w:val="00C51F25"/>
    <w:rsid w:val="00C610AD"/>
    <w:rsid w:val="00C65EBE"/>
    <w:rsid w:val="00CA6806"/>
    <w:rsid w:val="00CB299A"/>
    <w:rsid w:val="00CC0B1B"/>
    <w:rsid w:val="00D14C2A"/>
    <w:rsid w:val="00D26F6F"/>
    <w:rsid w:val="00D55546"/>
    <w:rsid w:val="00D667ED"/>
    <w:rsid w:val="00D76567"/>
    <w:rsid w:val="00D805D0"/>
    <w:rsid w:val="00DC7384"/>
    <w:rsid w:val="00DE2D79"/>
    <w:rsid w:val="00E60D27"/>
    <w:rsid w:val="00E9357F"/>
    <w:rsid w:val="00E950A1"/>
    <w:rsid w:val="00EC4EA7"/>
    <w:rsid w:val="00F12EBE"/>
    <w:rsid w:val="00F43E71"/>
    <w:rsid w:val="00F54C8A"/>
    <w:rsid w:val="00F67100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183B"/>
  <w15:docId w15:val="{6F8DE8C3-9F1C-4437-8B64-8E52CDAF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9"/>
  </w:style>
  <w:style w:type="paragraph" w:styleId="4">
    <w:name w:val="heading 4"/>
    <w:basedOn w:val="a"/>
    <w:next w:val="a"/>
    <w:link w:val="40"/>
    <w:unhideWhenUsed/>
    <w:qFormat/>
    <w:rsid w:val="00110BE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10B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5B41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FC"/>
  </w:style>
  <w:style w:type="paragraph" w:styleId="a6">
    <w:name w:val="footer"/>
    <w:basedOn w:val="a"/>
    <w:link w:val="a7"/>
    <w:uiPriority w:val="99"/>
    <w:unhideWhenUsed/>
    <w:rsid w:val="005B41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FC"/>
  </w:style>
  <w:style w:type="paragraph" w:styleId="a8">
    <w:name w:val="List Paragraph"/>
    <w:basedOn w:val="a"/>
    <w:uiPriority w:val="34"/>
    <w:qFormat/>
    <w:rsid w:val="005254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05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23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s.chn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flawdep.ch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lawdep.ch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7542-F611-4A95-85F2-38477CFE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6403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cp:lastPrinted>2020-09-15T07:09:00Z</cp:lastPrinted>
  <dcterms:created xsi:type="dcterms:W3CDTF">2021-04-16T12:57:00Z</dcterms:created>
  <dcterms:modified xsi:type="dcterms:W3CDTF">2021-04-16T12:57:00Z</dcterms:modified>
</cp:coreProperties>
</file>